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71A" w:rsidRPr="0028071A" w:rsidRDefault="0028071A" w:rsidP="0028071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8071A">
        <w:rPr>
          <w:rFonts w:ascii="Times New Roman" w:eastAsia="Times New Roman" w:hAnsi="Times New Roman" w:cs="Times New Roman"/>
          <w:b/>
          <w:bCs/>
          <w:sz w:val="36"/>
          <w:szCs w:val="36"/>
          <w:lang w:eastAsia="en-GB"/>
        </w:rPr>
        <w:t xml:space="preserve">National Salt </w:t>
      </w:r>
      <w:r w:rsidR="00C54302">
        <w:rPr>
          <w:rFonts w:ascii="Times New Roman" w:eastAsia="Times New Roman" w:hAnsi="Times New Roman" w:cs="Times New Roman"/>
          <w:b/>
          <w:bCs/>
          <w:sz w:val="36"/>
          <w:szCs w:val="36"/>
          <w:lang w:eastAsia="en-GB"/>
        </w:rPr>
        <w:t xml:space="preserve">Awareness Day 2003 </w:t>
      </w:r>
    </w:p>
    <w:p w:rsidR="0028071A" w:rsidRPr="0028071A" w:rsidRDefault="0028071A" w:rsidP="0028071A">
      <w:pPr>
        <w:spacing w:before="100" w:beforeAutospacing="1" w:after="100" w:afterAutospacing="1" w:line="240" w:lineRule="auto"/>
        <w:rPr>
          <w:rFonts w:ascii="Times New Roman" w:eastAsia="Times New Roman" w:hAnsi="Times New Roman" w:cs="Times New Roman"/>
          <w:sz w:val="24"/>
          <w:szCs w:val="24"/>
          <w:lang w:eastAsia="en-GB"/>
        </w:rPr>
      </w:pPr>
      <w:r w:rsidRPr="0028071A">
        <w:rPr>
          <w:rFonts w:ascii="Times New Roman" w:eastAsia="Times New Roman" w:hAnsi="Times New Roman" w:cs="Times New Roman"/>
          <w:b/>
          <w:bCs/>
          <w:sz w:val="24"/>
          <w:szCs w:val="24"/>
          <w:lang w:eastAsia="en-GB"/>
        </w:rPr>
        <w:t>The fourth National Salt Awareness Day on Wednesday 29</w:t>
      </w:r>
      <w:r w:rsidRPr="0028071A">
        <w:rPr>
          <w:rFonts w:ascii="Times New Roman" w:eastAsia="Times New Roman" w:hAnsi="Times New Roman" w:cs="Times New Roman"/>
          <w:b/>
          <w:bCs/>
          <w:sz w:val="24"/>
          <w:szCs w:val="24"/>
          <w:vertAlign w:val="superscript"/>
          <w:lang w:eastAsia="en-GB"/>
        </w:rPr>
        <w:t>th</w:t>
      </w:r>
      <w:r w:rsidRPr="0028071A">
        <w:rPr>
          <w:rFonts w:ascii="Times New Roman" w:eastAsia="Times New Roman" w:hAnsi="Times New Roman" w:cs="Times New Roman"/>
          <w:b/>
          <w:bCs/>
          <w:sz w:val="24"/>
          <w:szCs w:val="24"/>
          <w:lang w:eastAsia="en-GB"/>
        </w:rPr>
        <w:t xml:space="preserve"> January 2003 was launched by CASH (Consensus Action on Salt and Health)</w:t>
      </w:r>
      <w:r w:rsidRPr="0028071A">
        <w:rPr>
          <w:rFonts w:ascii="Times New Roman" w:eastAsia="Times New Roman" w:hAnsi="Times New Roman" w:cs="Times New Roman"/>
          <w:sz w:val="24"/>
          <w:szCs w:val="24"/>
          <w:lang w:eastAsia="en-GB"/>
        </w:rPr>
        <w:t xml:space="preserve">. </w:t>
      </w:r>
    </w:p>
    <w:p w:rsidR="0028071A" w:rsidRPr="0028071A" w:rsidRDefault="0028071A" w:rsidP="0028071A">
      <w:pPr>
        <w:spacing w:before="100" w:beforeAutospacing="1" w:after="100" w:afterAutospacing="1" w:line="240" w:lineRule="auto"/>
        <w:rPr>
          <w:rFonts w:ascii="Times New Roman" w:eastAsia="Times New Roman" w:hAnsi="Times New Roman" w:cs="Times New Roman"/>
          <w:sz w:val="24"/>
          <w:szCs w:val="24"/>
          <w:lang w:eastAsia="en-GB"/>
        </w:rPr>
      </w:pPr>
      <w:r w:rsidRPr="0028071A">
        <w:rPr>
          <w:rFonts w:ascii="Times New Roman" w:eastAsia="Times New Roman" w:hAnsi="Times New Roman" w:cs="Times New Roman"/>
          <w:sz w:val="24"/>
          <w:szCs w:val="24"/>
          <w:lang w:eastAsia="en-GB"/>
        </w:rPr>
        <w:t>A Media event at the House of Commons marked the day, with over 90 guests in total, including journalists, MP's, representatives from the major supermarkets, industry, chefs and health professionals. This year's focus was children's diets. The high salt intake of children's diets was highlighted, as children are consuming as much salt as adults, demonstrating where this came from and offering suggestions for improving the diets of children.</w:t>
      </w:r>
    </w:p>
    <w:p w:rsidR="0028071A" w:rsidRPr="0028071A" w:rsidRDefault="0028071A" w:rsidP="0028071A">
      <w:pPr>
        <w:spacing w:before="100" w:beforeAutospacing="1" w:after="100" w:afterAutospacing="1" w:line="240" w:lineRule="auto"/>
        <w:rPr>
          <w:rFonts w:ascii="Times New Roman" w:eastAsia="Times New Roman" w:hAnsi="Times New Roman" w:cs="Times New Roman"/>
          <w:sz w:val="24"/>
          <w:szCs w:val="24"/>
          <w:lang w:eastAsia="en-GB"/>
        </w:rPr>
      </w:pPr>
      <w:r w:rsidRPr="0028071A">
        <w:rPr>
          <w:rFonts w:ascii="Times New Roman" w:eastAsia="Times New Roman" w:hAnsi="Times New Roman" w:cs="Times New Roman"/>
          <w:sz w:val="24"/>
          <w:szCs w:val="24"/>
          <w:lang w:eastAsia="en-GB"/>
        </w:rPr>
        <w:t>Hosted by Labour MP for St Albans, Kerry Pollard, the guest speakers included,</w:t>
      </w:r>
    </w:p>
    <w:p w:rsidR="0028071A" w:rsidRPr="0028071A" w:rsidRDefault="0028071A" w:rsidP="0028071A">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28071A">
        <w:rPr>
          <w:rFonts w:ascii="Times New Roman" w:eastAsia="Times New Roman" w:hAnsi="Times New Roman" w:cs="Times New Roman"/>
          <w:sz w:val="24"/>
          <w:szCs w:val="24"/>
          <w:lang w:eastAsia="en-GB"/>
        </w:rPr>
        <w:t xml:space="preserve">Graham </w:t>
      </w:r>
      <w:proofErr w:type="spellStart"/>
      <w:r w:rsidRPr="0028071A">
        <w:rPr>
          <w:rFonts w:ascii="Times New Roman" w:eastAsia="Times New Roman" w:hAnsi="Times New Roman" w:cs="Times New Roman"/>
          <w:sz w:val="24"/>
          <w:szCs w:val="24"/>
          <w:lang w:eastAsia="en-GB"/>
        </w:rPr>
        <w:t>MacGregor</w:t>
      </w:r>
      <w:proofErr w:type="spellEnd"/>
      <w:r w:rsidRPr="0028071A">
        <w:rPr>
          <w:rFonts w:ascii="Times New Roman" w:eastAsia="Times New Roman" w:hAnsi="Times New Roman" w:cs="Times New Roman"/>
          <w:sz w:val="24"/>
          <w:szCs w:val="24"/>
          <w:lang w:eastAsia="en-GB"/>
        </w:rPr>
        <w:t xml:space="preserve"> (Professor of Cardiovascular Medicine at St George's Hospital in London), </w:t>
      </w:r>
    </w:p>
    <w:p w:rsidR="0028071A" w:rsidRPr="0028071A" w:rsidRDefault="0028071A" w:rsidP="0028071A">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28071A">
        <w:rPr>
          <w:rFonts w:ascii="Times New Roman" w:eastAsia="Times New Roman" w:hAnsi="Times New Roman" w:cs="Times New Roman"/>
          <w:sz w:val="24"/>
          <w:szCs w:val="24"/>
          <w:lang w:eastAsia="en-GB"/>
        </w:rPr>
        <w:t xml:space="preserve">Annabel </w:t>
      </w:r>
      <w:proofErr w:type="spellStart"/>
      <w:r w:rsidRPr="0028071A">
        <w:rPr>
          <w:rFonts w:ascii="Times New Roman" w:eastAsia="Times New Roman" w:hAnsi="Times New Roman" w:cs="Times New Roman"/>
          <w:sz w:val="24"/>
          <w:szCs w:val="24"/>
          <w:lang w:eastAsia="en-GB"/>
        </w:rPr>
        <w:t>Karmel</w:t>
      </w:r>
      <w:proofErr w:type="spellEnd"/>
      <w:r w:rsidRPr="0028071A">
        <w:rPr>
          <w:rFonts w:ascii="Times New Roman" w:eastAsia="Times New Roman" w:hAnsi="Times New Roman" w:cs="Times New Roman"/>
          <w:sz w:val="24"/>
          <w:szCs w:val="24"/>
          <w:lang w:eastAsia="en-GB"/>
        </w:rPr>
        <w:t xml:space="preserve"> (Leading Author on Children's Nutrition), </w:t>
      </w:r>
    </w:p>
    <w:p w:rsidR="0028071A" w:rsidRPr="0028071A" w:rsidRDefault="0028071A" w:rsidP="0028071A">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28071A">
        <w:rPr>
          <w:rFonts w:ascii="Times New Roman" w:eastAsia="Times New Roman" w:hAnsi="Times New Roman" w:cs="Times New Roman"/>
          <w:sz w:val="24"/>
          <w:szCs w:val="24"/>
          <w:lang w:eastAsia="en-GB"/>
        </w:rPr>
        <w:t xml:space="preserve">Richard Ali (Director of Food Policy at the British Retail Consortium), </w:t>
      </w:r>
    </w:p>
    <w:p w:rsidR="0028071A" w:rsidRPr="0028071A" w:rsidRDefault="0028071A" w:rsidP="0028071A">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28071A">
        <w:rPr>
          <w:rFonts w:ascii="Times New Roman" w:eastAsia="Times New Roman" w:hAnsi="Times New Roman" w:cs="Times New Roman"/>
          <w:sz w:val="24"/>
          <w:szCs w:val="24"/>
          <w:lang w:eastAsia="en-GB"/>
        </w:rPr>
        <w:t xml:space="preserve">Anton Edelman (Head chef of the Savoy) </w:t>
      </w:r>
    </w:p>
    <w:p w:rsidR="0028071A" w:rsidRPr="0028071A" w:rsidRDefault="0028071A" w:rsidP="0028071A">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28071A">
        <w:rPr>
          <w:rFonts w:ascii="Times New Roman" w:eastAsia="Times New Roman" w:hAnsi="Times New Roman" w:cs="Times New Roman"/>
          <w:sz w:val="24"/>
          <w:szCs w:val="24"/>
          <w:lang w:eastAsia="en-GB"/>
        </w:rPr>
        <w:t xml:space="preserve">Emma </w:t>
      </w:r>
      <w:proofErr w:type="spellStart"/>
      <w:r w:rsidRPr="0028071A">
        <w:rPr>
          <w:rFonts w:ascii="Times New Roman" w:eastAsia="Times New Roman" w:hAnsi="Times New Roman" w:cs="Times New Roman"/>
          <w:sz w:val="24"/>
          <w:szCs w:val="24"/>
          <w:lang w:eastAsia="en-GB"/>
        </w:rPr>
        <w:t>Fluck</w:t>
      </w:r>
      <w:proofErr w:type="spellEnd"/>
      <w:r w:rsidRPr="0028071A">
        <w:rPr>
          <w:rFonts w:ascii="Times New Roman" w:eastAsia="Times New Roman" w:hAnsi="Times New Roman" w:cs="Times New Roman"/>
          <w:sz w:val="24"/>
          <w:szCs w:val="24"/>
          <w:lang w:eastAsia="en-GB"/>
        </w:rPr>
        <w:t xml:space="preserve"> (Project Co-ordinator for CASH). </w:t>
      </w:r>
    </w:p>
    <w:p w:rsidR="0028071A" w:rsidRPr="0028071A" w:rsidRDefault="0028071A" w:rsidP="0028071A">
      <w:pPr>
        <w:spacing w:before="100" w:beforeAutospacing="1" w:after="100" w:afterAutospacing="1" w:line="240" w:lineRule="auto"/>
        <w:rPr>
          <w:rFonts w:ascii="Times New Roman" w:eastAsia="Times New Roman" w:hAnsi="Times New Roman" w:cs="Times New Roman"/>
          <w:sz w:val="24"/>
          <w:szCs w:val="24"/>
          <w:lang w:eastAsia="en-GB"/>
        </w:rPr>
      </w:pPr>
      <w:r w:rsidRPr="0028071A">
        <w:rPr>
          <w:rFonts w:ascii="Times New Roman" w:eastAsia="Times New Roman" w:hAnsi="Times New Roman" w:cs="Times New Roman"/>
          <w:sz w:val="24"/>
          <w:szCs w:val="24"/>
          <w:lang w:eastAsia="en-GB"/>
        </w:rPr>
        <w:t>A tea time low salt buffet was also available throughout the event.</w:t>
      </w:r>
    </w:p>
    <w:p w:rsidR="0028071A" w:rsidRPr="0028071A" w:rsidRDefault="0028071A" w:rsidP="0028071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3812540" cy="2531110"/>
            <wp:effectExtent l="19050" t="0" r="0" b="0"/>
            <wp:docPr id="1" name="Picture 1" descr="C:\Users\carrie\Desktop\Example\Salt Awareness Week\Landing Page\images\sad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rie\Desktop\Example\Salt Awareness Week\Landing Page\images\sad03.jpg"/>
                    <pic:cNvPicPr>
                      <a:picLocks noChangeAspect="1" noChangeArrowheads="1"/>
                    </pic:cNvPicPr>
                  </pic:nvPicPr>
                  <pic:blipFill>
                    <a:blip r:embed="rId5" cstate="print"/>
                    <a:srcRect/>
                    <a:stretch>
                      <a:fillRect/>
                    </a:stretch>
                  </pic:blipFill>
                  <pic:spPr bwMode="auto">
                    <a:xfrm>
                      <a:off x="0" y="0"/>
                      <a:ext cx="3812540" cy="2531110"/>
                    </a:xfrm>
                    <a:prstGeom prst="rect">
                      <a:avLst/>
                    </a:prstGeom>
                    <a:noFill/>
                    <a:ln w="9525">
                      <a:noFill/>
                      <a:miter lim="800000"/>
                      <a:headEnd/>
                      <a:tailEnd/>
                    </a:ln>
                  </pic:spPr>
                </pic:pic>
              </a:graphicData>
            </a:graphic>
          </wp:inline>
        </w:drawing>
      </w:r>
    </w:p>
    <w:p w:rsidR="0028071A" w:rsidRPr="0028071A" w:rsidRDefault="0028071A" w:rsidP="0028071A">
      <w:pPr>
        <w:spacing w:before="100" w:beforeAutospacing="1" w:after="100" w:afterAutospacing="1" w:line="240" w:lineRule="auto"/>
        <w:rPr>
          <w:rFonts w:ascii="Times New Roman" w:eastAsia="Times New Roman" w:hAnsi="Times New Roman" w:cs="Times New Roman"/>
          <w:sz w:val="24"/>
          <w:szCs w:val="24"/>
          <w:lang w:eastAsia="en-GB"/>
        </w:rPr>
      </w:pPr>
      <w:r w:rsidRPr="0028071A">
        <w:rPr>
          <w:rFonts w:ascii="Times New Roman" w:eastAsia="Times New Roman" w:hAnsi="Times New Roman" w:cs="Times New Roman"/>
          <w:sz w:val="24"/>
          <w:szCs w:val="24"/>
          <w:lang w:eastAsia="en-GB"/>
        </w:rPr>
        <w:t>Some attendees of National Salt Awareness Day in the Terrace Marque</w:t>
      </w:r>
    </w:p>
    <w:p w:rsidR="0028071A" w:rsidRPr="0028071A" w:rsidRDefault="0028071A" w:rsidP="0028071A">
      <w:pPr>
        <w:spacing w:after="0" w:line="240" w:lineRule="auto"/>
        <w:rPr>
          <w:rFonts w:ascii="Times New Roman" w:eastAsia="Times New Roman" w:hAnsi="Times New Roman" w:cs="Times New Roman"/>
          <w:sz w:val="24"/>
          <w:szCs w:val="24"/>
          <w:lang w:eastAsia="en-GB"/>
        </w:rPr>
      </w:pPr>
      <w:r w:rsidRPr="0028071A">
        <w:rPr>
          <w:rFonts w:ascii="Arial" w:eastAsia="Times New Roman" w:hAnsi="Arial" w:cs="Arial"/>
          <w:b/>
          <w:bCs/>
          <w:color w:val="3366CC"/>
          <w:sz w:val="24"/>
          <w:szCs w:val="24"/>
          <w:lang w:eastAsia="en-GB"/>
        </w:rPr>
        <w:t xml:space="preserve">Presentations </w:t>
      </w:r>
    </w:p>
    <w:p w:rsidR="0028071A" w:rsidRPr="0028071A" w:rsidRDefault="0028071A" w:rsidP="0028071A">
      <w:pPr>
        <w:spacing w:before="100" w:beforeAutospacing="1" w:after="100" w:afterAutospacing="1" w:line="240" w:lineRule="auto"/>
        <w:rPr>
          <w:rFonts w:ascii="Times New Roman" w:eastAsia="Times New Roman" w:hAnsi="Times New Roman" w:cs="Times New Roman"/>
          <w:sz w:val="24"/>
          <w:szCs w:val="24"/>
          <w:lang w:eastAsia="en-GB"/>
        </w:rPr>
      </w:pPr>
      <w:r w:rsidRPr="0028071A">
        <w:rPr>
          <w:rFonts w:ascii="Times New Roman" w:eastAsia="Times New Roman" w:hAnsi="Times New Roman" w:cs="Times New Roman"/>
          <w:b/>
          <w:bCs/>
          <w:sz w:val="24"/>
          <w:szCs w:val="24"/>
          <w:u w:val="single"/>
          <w:lang w:eastAsia="en-GB"/>
        </w:rPr>
        <w:t>Professor Graham Macgregor.</w:t>
      </w:r>
    </w:p>
    <w:p w:rsidR="0028071A" w:rsidRPr="0028071A" w:rsidRDefault="0028071A" w:rsidP="0028071A">
      <w:pPr>
        <w:spacing w:before="100" w:beforeAutospacing="1" w:after="100" w:afterAutospacing="1" w:line="240" w:lineRule="auto"/>
        <w:rPr>
          <w:rFonts w:ascii="Times New Roman" w:eastAsia="Times New Roman" w:hAnsi="Times New Roman" w:cs="Times New Roman"/>
          <w:sz w:val="24"/>
          <w:szCs w:val="24"/>
          <w:lang w:eastAsia="en-GB"/>
        </w:rPr>
      </w:pPr>
      <w:r w:rsidRPr="0028071A">
        <w:rPr>
          <w:rFonts w:ascii="Times New Roman" w:eastAsia="Times New Roman" w:hAnsi="Times New Roman" w:cs="Times New Roman"/>
          <w:sz w:val="24"/>
          <w:szCs w:val="24"/>
          <w:lang w:eastAsia="en-GB"/>
        </w:rPr>
        <w:t xml:space="preserve">He talked about the importance of reducing salt in everyone's diets because of the many people dying of heart attacks and strokes in the UK. Around 50% of people in the room </w:t>
      </w:r>
      <w:r w:rsidRPr="0028071A">
        <w:rPr>
          <w:rFonts w:ascii="Times New Roman" w:eastAsia="Times New Roman" w:hAnsi="Times New Roman" w:cs="Times New Roman"/>
          <w:sz w:val="24"/>
          <w:szCs w:val="24"/>
          <w:lang w:eastAsia="en-GB"/>
        </w:rPr>
        <w:lastRenderedPageBreak/>
        <w:t>would suffer from either a heart attack or stroke if nothing was done to reduce the amount of salt in foods.</w:t>
      </w:r>
    </w:p>
    <w:p w:rsidR="0028071A" w:rsidRPr="0028071A" w:rsidRDefault="0028071A" w:rsidP="0028071A">
      <w:pPr>
        <w:spacing w:before="100" w:beforeAutospacing="1" w:after="100" w:afterAutospacing="1" w:line="240" w:lineRule="auto"/>
        <w:rPr>
          <w:rFonts w:ascii="Times New Roman" w:eastAsia="Times New Roman" w:hAnsi="Times New Roman" w:cs="Times New Roman"/>
          <w:sz w:val="24"/>
          <w:szCs w:val="24"/>
          <w:lang w:eastAsia="en-GB"/>
        </w:rPr>
      </w:pPr>
      <w:r w:rsidRPr="0028071A">
        <w:rPr>
          <w:rFonts w:ascii="Times New Roman" w:eastAsia="Times New Roman" w:hAnsi="Times New Roman" w:cs="Times New Roman"/>
          <w:sz w:val="24"/>
          <w:szCs w:val="24"/>
          <w:lang w:eastAsia="en-GB"/>
        </w:rPr>
        <w:t xml:space="preserve">He highlighted the fact that children were eating as much salt as adults and drew everyone's attention to some examples of food products that children typically eat e.g. </w:t>
      </w:r>
      <w:proofErr w:type="spellStart"/>
      <w:r w:rsidRPr="0028071A">
        <w:rPr>
          <w:rFonts w:ascii="Times New Roman" w:eastAsia="Times New Roman" w:hAnsi="Times New Roman" w:cs="Times New Roman"/>
          <w:sz w:val="24"/>
          <w:szCs w:val="24"/>
          <w:lang w:eastAsia="en-GB"/>
        </w:rPr>
        <w:t>lunchables</w:t>
      </w:r>
      <w:proofErr w:type="spellEnd"/>
      <w:r w:rsidRPr="0028071A">
        <w:rPr>
          <w:rFonts w:ascii="Times New Roman" w:eastAsia="Times New Roman" w:hAnsi="Times New Roman" w:cs="Times New Roman"/>
          <w:sz w:val="24"/>
          <w:szCs w:val="24"/>
          <w:lang w:eastAsia="en-GB"/>
        </w:rPr>
        <w:t>.</w:t>
      </w:r>
    </w:p>
    <w:p w:rsidR="0028071A" w:rsidRPr="0028071A" w:rsidRDefault="0028071A" w:rsidP="0028071A">
      <w:pPr>
        <w:spacing w:before="100" w:beforeAutospacing="1" w:after="100" w:afterAutospacing="1" w:line="240" w:lineRule="auto"/>
        <w:rPr>
          <w:rFonts w:ascii="Times New Roman" w:eastAsia="Times New Roman" w:hAnsi="Times New Roman" w:cs="Times New Roman"/>
          <w:sz w:val="24"/>
          <w:szCs w:val="24"/>
          <w:lang w:eastAsia="en-GB"/>
        </w:rPr>
      </w:pPr>
      <w:r w:rsidRPr="0028071A">
        <w:rPr>
          <w:rFonts w:ascii="Times New Roman" w:eastAsia="Times New Roman" w:hAnsi="Times New Roman" w:cs="Times New Roman"/>
          <w:b/>
          <w:bCs/>
          <w:sz w:val="24"/>
          <w:szCs w:val="24"/>
          <w:u w:val="single"/>
          <w:lang w:eastAsia="en-GB"/>
        </w:rPr>
        <w:t xml:space="preserve">Annabel </w:t>
      </w:r>
      <w:proofErr w:type="spellStart"/>
      <w:r w:rsidRPr="0028071A">
        <w:rPr>
          <w:rFonts w:ascii="Times New Roman" w:eastAsia="Times New Roman" w:hAnsi="Times New Roman" w:cs="Times New Roman"/>
          <w:b/>
          <w:bCs/>
          <w:sz w:val="24"/>
          <w:szCs w:val="24"/>
          <w:u w:val="single"/>
          <w:lang w:eastAsia="en-GB"/>
        </w:rPr>
        <w:t>Karmel</w:t>
      </w:r>
      <w:proofErr w:type="spellEnd"/>
      <w:r w:rsidRPr="0028071A">
        <w:rPr>
          <w:rFonts w:ascii="Times New Roman" w:eastAsia="Times New Roman" w:hAnsi="Times New Roman" w:cs="Times New Roman"/>
          <w:b/>
          <w:bCs/>
          <w:sz w:val="24"/>
          <w:szCs w:val="24"/>
          <w:lang w:eastAsia="en-GB"/>
        </w:rPr>
        <w:t xml:space="preserve">, </w:t>
      </w:r>
    </w:p>
    <w:p w:rsidR="0028071A" w:rsidRPr="0028071A" w:rsidRDefault="0028071A" w:rsidP="0028071A">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28071A">
        <w:rPr>
          <w:rFonts w:ascii="Times New Roman" w:eastAsia="Times New Roman" w:hAnsi="Times New Roman" w:cs="Times New Roman"/>
          <w:sz w:val="24"/>
          <w:szCs w:val="24"/>
          <w:lang w:eastAsia="en-GB"/>
        </w:rPr>
        <w:t>gave</w:t>
      </w:r>
      <w:proofErr w:type="gramEnd"/>
      <w:r w:rsidRPr="0028071A">
        <w:rPr>
          <w:rFonts w:ascii="Times New Roman" w:eastAsia="Times New Roman" w:hAnsi="Times New Roman" w:cs="Times New Roman"/>
          <w:sz w:val="24"/>
          <w:szCs w:val="24"/>
          <w:lang w:eastAsia="en-GB"/>
        </w:rPr>
        <w:t xml:space="preserve"> a more personal speech about her experiences which led to her career in children's nutrition. </w:t>
      </w:r>
      <w:r w:rsidRPr="0028071A">
        <w:rPr>
          <w:rFonts w:ascii="Times New Roman" w:eastAsia="Times New Roman" w:hAnsi="Times New Roman" w:cs="Times New Roman"/>
          <w:i/>
          <w:iCs/>
          <w:sz w:val="24"/>
          <w:szCs w:val="24"/>
          <w:lang w:eastAsia="en-GB"/>
        </w:rPr>
        <w:t>"Enabling children to eat less salt is vital because eating habits and tastes are formed in childhood."</w:t>
      </w:r>
      <w:r w:rsidRPr="0028071A">
        <w:rPr>
          <w:rFonts w:ascii="Times New Roman" w:eastAsia="Times New Roman" w:hAnsi="Times New Roman" w:cs="Times New Roman"/>
          <w:sz w:val="24"/>
          <w:szCs w:val="24"/>
          <w:lang w:eastAsia="en-GB"/>
        </w:rPr>
        <w:t xml:space="preserve"> She believes that the liking for salt and salty foods is a learned taste preference and if children have little salt then they will not miss it in their diets.</w:t>
      </w:r>
    </w:p>
    <w:p w:rsidR="0028071A" w:rsidRPr="0028071A" w:rsidRDefault="0028071A" w:rsidP="0028071A">
      <w:pPr>
        <w:spacing w:before="100" w:beforeAutospacing="1" w:after="100" w:afterAutospacing="1" w:line="240" w:lineRule="auto"/>
        <w:rPr>
          <w:rFonts w:ascii="Times New Roman" w:eastAsia="Times New Roman" w:hAnsi="Times New Roman" w:cs="Times New Roman"/>
          <w:sz w:val="24"/>
          <w:szCs w:val="24"/>
          <w:lang w:eastAsia="en-GB"/>
        </w:rPr>
      </w:pPr>
      <w:r w:rsidRPr="0028071A">
        <w:rPr>
          <w:rFonts w:ascii="Times New Roman" w:eastAsia="Times New Roman" w:hAnsi="Times New Roman" w:cs="Times New Roman"/>
          <w:b/>
          <w:bCs/>
          <w:sz w:val="24"/>
          <w:szCs w:val="24"/>
          <w:u w:val="single"/>
          <w:lang w:eastAsia="en-GB"/>
        </w:rPr>
        <w:t xml:space="preserve">Richard Ali, </w:t>
      </w:r>
    </w:p>
    <w:p w:rsidR="0028071A" w:rsidRPr="0028071A" w:rsidRDefault="0028071A" w:rsidP="0028071A">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28071A">
        <w:rPr>
          <w:rFonts w:ascii="Times New Roman" w:eastAsia="Times New Roman" w:hAnsi="Times New Roman" w:cs="Times New Roman"/>
          <w:sz w:val="24"/>
          <w:szCs w:val="24"/>
          <w:lang w:eastAsia="en-GB"/>
        </w:rPr>
        <w:t>talked</w:t>
      </w:r>
      <w:proofErr w:type="gramEnd"/>
      <w:r w:rsidRPr="0028071A">
        <w:rPr>
          <w:rFonts w:ascii="Times New Roman" w:eastAsia="Times New Roman" w:hAnsi="Times New Roman" w:cs="Times New Roman"/>
          <w:sz w:val="24"/>
          <w:szCs w:val="24"/>
          <w:lang w:eastAsia="en-GB"/>
        </w:rPr>
        <w:t xml:space="preserve"> about the BRC's members and how they are at the forefront of developing and implementing policies to ensure minimum salt usage across all their processed range. </w:t>
      </w:r>
      <w:r w:rsidRPr="0028071A">
        <w:rPr>
          <w:rFonts w:ascii="Times New Roman" w:eastAsia="Times New Roman" w:hAnsi="Times New Roman" w:cs="Times New Roman"/>
          <w:i/>
          <w:iCs/>
          <w:sz w:val="24"/>
          <w:szCs w:val="24"/>
          <w:lang w:eastAsia="en-GB"/>
        </w:rPr>
        <w:t>"Food retailers have therefore welcomed the Government's call for all of the food chain to minimise the use of salt without compromise to food safety and consumer acceptability".</w:t>
      </w:r>
    </w:p>
    <w:p w:rsidR="0028071A" w:rsidRPr="0028071A" w:rsidRDefault="0028071A" w:rsidP="0028071A">
      <w:pPr>
        <w:spacing w:before="100" w:beforeAutospacing="1" w:after="100" w:afterAutospacing="1" w:line="240" w:lineRule="auto"/>
        <w:rPr>
          <w:rFonts w:ascii="Times New Roman" w:eastAsia="Times New Roman" w:hAnsi="Times New Roman" w:cs="Times New Roman"/>
          <w:sz w:val="24"/>
          <w:szCs w:val="24"/>
          <w:lang w:eastAsia="en-GB"/>
        </w:rPr>
      </w:pPr>
      <w:r w:rsidRPr="0028071A">
        <w:rPr>
          <w:rFonts w:ascii="Times New Roman" w:eastAsia="Times New Roman" w:hAnsi="Times New Roman" w:cs="Times New Roman"/>
          <w:b/>
          <w:bCs/>
          <w:sz w:val="24"/>
          <w:szCs w:val="24"/>
          <w:u w:val="single"/>
          <w:lang w:eastAsia="en-GB"/>
        </w:rPr>
        <w:t xml:space="preserve">Anton Edelman, </w:t>
      </w:r>
    </w:p>
    <w:p w:rsidR="0028071A" w:rsidRPr="0028071A" w:rsidRDefault="0028071A" w:rsidP="0028071A">
      <w:pPr>
        <w:spacing w:before="100" w:beforeAutospacing="1" w:after="100" w:afterAutospacing="1" w:line="240" w:lineRule="auto"/>
        <w:rPr>
          <w:rFonts w:ascii="Times New Roman" w:eastAsia="Times New Roman" w:hAnsi="Times New Roman" w:cs="Times New Roman"/>
          <w:sz w:val="24"/>
          <w:szCs w:val="24"/>
          <w:lang w:eastAsia="en-GB"/>
        </w:rPr>
      </w:pPr>
      <w:r w:rsidRPr="0028071A">
        <w:rPr>
          <w:rFonts w:ascii="Times New Roman" w:eastAsia="Times New Roman" w:hAnsi="Times New Roman" w:cs="Times New Roman"/>
          <w:sz w:val="24"/>
          <w:szCs w:val="24"/>
          <w:lang w:eastAsia="en-GB"/>
        </w:rPr>
        <w:t xml:space="preserve">Anton said that as a chef, a little salt helps to bring out the flavour of our food and our body needs a little. He also pointed out </w:t>
      </w:r>
      <w:r w:rsidRPr="0028071A">
        <w:rPr>
          <w:rFonts w:ascii="Times New Roman" w:eastAsia="Times New Roman" w:hAnsi="Times New Roman" w:cs="Times New Roman"/>
          <w:i/>
          <w:iCs/>
          <w:sz w:val="24"/>
          <w:szCs w:val="24"/>
          <w:lang w:eastAsia="en-GB"/>
        </w:rPr>
        <w:t>"I think that using too much salt will cover up the natural flavours of your food and in a restaurant very often too much salt covers up bad cooking."</w:t>
      </w:r>
    </w:p>
    <w:p w:rsidR="0028071A" w:rsidRPr="0028071A" w:rsidRDefault="0028071A" w:rsidP="0028071A">
      <w:pPr>
        <w:spacing w:before="100" w:beforeAutospacing="1" w:after="100" w:afterAutospacing="1" w:line="240" w:lineRule="auto"/>
        <w:rPr>
          <w:rFonts w:ascii="Times New Roman" w:eastAsia="Times New Roman" w:hAnsi="Times New Roman" w:cs="Times New Roman"/>
          <w:sz w:val="24"/>
          <w:szCs w:val="24"/>
          <w:lang w:eastAsia="en-GB"/>
        </w:rPr>
      </w:pPr>
      <w:r w:rsidRPr="0028071A">
        <w:rPr>
          <w:rFonts w:ascii="Times New Roman" w:eastAsia="Times New Roman" w:hAnsi="Times New Roman" w:cs="Times New Roman"/>
          <w:sz w:val="24"/>
          <w:szCs w:val="24"/>
          <w:lang w:eastAsia="en-GB"/>
        </w:rPr>
        <w:t xml:space="preserve">He went on to say that </w:t>
      </w:r>
      <w:r w:rsidRPr="0028071A">
        <w:rPr>
          <w:rFonts w:ascii="Times New Roman" w:eastAsia="Times New Roman" w:hAnsi="Times New Roman" w:cs="Times New Roman"/>
          <w:i/>
          <w:iCs/>
          <w:sz w:val="24"/>
          <w:szCs w:val="24"/>
          <w:lang w:eastAsia="en-GB"/>
        </w:rPr>
        <w:t xml:space="preserve">"Food without herbs and spices is like a language without grammar". </w:t>
      </w:r>
    </w:p>
    <w:p w:rsidR="0028071A" w:rsidRPr="0028071A" w:rsidRDefault="0028071A" w:rsidP="0028071A">
      <w:pPr>
        <w:spacing w:before="100" w:beforeAutospacing="1" w:after="100" w:afterAutospacing="1" w:line="240" w:lineRule="auto"/>
        <w:rPr>
          <w:rFonts w:ascii="Times New Roman" w:eastAsia="Times New Roman" w:hAnsi="Times New Roman" w:cs="Times New Roman"/>
          <w:sz w:val="24"/>
          <w:szCs w:val="24"/>
          <w:lang w:eastAsia="en-GB"/>
        </w:rPr>
      </w:pPr>
      <w:r w:rsidRPr="0028071A">
        <w:rPr>
          <w:rFonts w:ascii="Times New Roman" w:eastAsia="Times New Roman" w:hAnsi="Times New Roman" w:cs="Times New Roman"/>
          <w:b/>
          <w:bCs/>
          <w:sz w:val="24"/>
          <w:szCs w:val="24"/>
          <w:u w:val="single"/>
          <w:lang w:eastAsia="en-GB"/>
        </w:rPr>
        <w:t xml:space="preserve">Emma </w:t>
      </w:r>
      <w:proofErr w:type="spellStart"/>
      <w:r w:rsidRPr="0028071A">
        <w:rPr>
          <w:rFonts w:ascii="Times New Roman" w:eastAsia="Times New Roman" w:hAnsi="Times New Roman" w:cs="Times New Roman"/>
          <w:b/>
          <w:bCs/>
          <w:sz w:val="24"/>
          <w:szCs w:val="24"/>
          <w:u w:val="single"/>
          <w:lang w:eastAsia="en-GB"/>
        </w:rPr>
        <w:t>Fluck</w:t>
      </w:r>
      <w:proofErr w:type="spellEnd"/>
      <w:r w:rsidRPr="0028071A">
        <w:rPr>
          <w:rFonts w:ascii="Times New Roman" w:eastAsia="Times New Roman" w:hAnsi="Times New Roman" w:cs="Times New Roman"/>
          <w:b/>
          <w:bCs/>
          <w:sz w:val="24"/>
          <w:szCs w:val="24"/>
          <w:u w:val="single"/>
          <w:lang w:eastAsia="en-GB"/>
        </w:rPr>
        <w:t xml:space="preserve">, </w:t>
      </w:r>
    </w:p>
    <w:p w:rsidR="0028071A" w:rsidRPr="0028071A" w:rsidRDefault="0028071A" w:rsidP="0028071A">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28071A">
        <w:rPr>
          <w:rFonts w:ascii="Times New Roman" w:eastAsia="Times New Roman" w:hAnsi="Times New Roman" w:cs="Times New Roman"/>
          <w:sz w:val="24"/>
          <w:szCs w:val="24"/>
          <w:lang w:eastAsia="en-GB"/>
        </w:rPr>
        <w:t>went</w:t>
      </w:r>
      <w:proofErr w:type="gramEnd"/>
      <w:r w:rsidRPr="0028071A">
        <w:rPr>
          <w:rFonts w:ascii="Times New Roman" w:eastAsia="Times New Roman" w:hAnsi="Times New Roman" w:cs="Times New Roman"/>
          <w:sz w:val="24"/>
          <w:szCs w:val="24"/>
          <w:lang w:eastAsia="en-GB"/>
        </w:rPr>
        <w:t xml:space="preserve"> through the findings of our salt survey conducted in 5 schools, on 367 pupils, displaying graphs from the results. The reason for carrying out the survey was to find out children's attitudes towards salt and their understanding of the issues surrounding excessive salt intake. The most striking findings were that most pupils ranked the saltiest foods as least salty. Crisps were ranked as the saltiest when in fact cornflakes were, so this highlights that children aren't aware of the hidden salt levels.</w:t>
      </w:r>
    </w:p>
    <w:p w:rsidR="0028071A" w:rsidRPr="0028071A" w:rsidRDefault="0028071A" w:rsidP="0028071A">
      <w:pPr>
        <w:spacing w:before="100" w:beforeAutospacing="1" w:after="100" w:afterAutospacing="1" w:line="240" w:lineRule="auto"/>
        <w:rPr>
          <w:rFonts w:ascii="Times New Roman" w:eastAsia="Times New Roman" w:hAnsi="Times New Roman" w:cs="Times New Roman"/>
          <w:sz w:val="24"/>
          <w:szCs w:val="24"/>
          <w:lang w:eastAsia="en-GB"/>
        </w:rPr>
      </w:pPr>
      <w:r w:rsidRPr="0028071A">
        <w:rPr>
          <w:rFonts w:ascii="Times New Roman" w:eastAsia="Times New Roman" w:hAnsi="Times New Roman" w:cs="Times New Roman"/>
          <w:i/>
          <w:iCs/>
          <w:sz w:val="24"/>
          <w:szCs w:val="24"/>
          <w:lang w:eastAsia="en-GB"/>
        </w:rPr>
        <w:t>"There was a good understanding of the main health implications of salt -96% knew that excessive intake could lead to heart health problems." In conclusion to what was found "</w:t>
      </w:r>
      <w:proofErr w:type="gramStart"/>
      <w:r w:rsidRPr="0028071A">
        <w:rPr>
          <w:rFonts w:ascii="Times New Roman" w:eastAsia="Times New Roman" w:hAnsi="Times New Roman" w:cs="Times New Roman"/>
          <w:i/>
          <w:iCs/>
          <w:sz w:val="24"/>
          <w:szCs w:val="24"/>
          <w:lang w:eastAsia="en-GB"/>
        </w:rPr>
        <w:t>This points to a need for the food industry to act to ensure that children do not consume too much salt by eating the foods they enjoy.</w:t>
      </w:r>
      <w:proofErr w:type="gramEnd"/>
      <w:r w:rsidRPr="0028071A">
        <w:rPr>
          <w:rFonts w:ascii="Times New Roman" w:eastAsia="Times New Roman" w:hAnsi="Times New Roman" w:cs="Times New Roman"/>
          <w:i/>
          <w:iCs/>
          <w:sz w:val="24"/>
          <w:szCs w:val="24"/>
          <w:lang w:eastAsia="en-GB"/>
        </w:rPr>
        <w:t xml:space="preserve"> Action is also needed to ensure that when children do eat processed foods, the label provides clear information with which children can easily find out how much salt they are eating."</w:t>
      </w:r>
    </w:p>
    <w:p w:rsidR="0028071A" w:rsidRPr="0028071A" w:rsidRDefault="0028071A" w:rsidP="0028071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lastRenderedPageBreak/>
        <w:drawing>
          <wp:inline distT="0" distB="0" distL="0" distR="0">
            <wp:extent cx="3429000" cy="2571750"/>
            <wp:effectExtent l="19050" t="0" r="0" b="0"/>
            <wp:docPr id="2" name="Picture 2" descr="C:\Users\carrie\Desktop\Example\Salt Awareness Week\Landing Page\images\sad0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rie\Desktop\Example\Salt Awareness Week\Landing Page\images\sad03a.jpg"/>
                    <pic:cNvPicPr>
                      <a:picLocks noChangeAspect="1" noChangeArrowheads="1"/>
                    </pic:cNvPicPr>
                  </pic:nvPicPr>
                  <pic:blipFill>
                    <a:blip r:embed="rId6" cstate="print"/>
                    <a:srcRect/>
                    <a:stretch>
                      <a:fillRect/>
                    </a:stretch>
                  </pic:blipFill>
                  <pic:spPr bwMode="auto">
                    <a:xfrm>
                      <a:off x="0" y="0"/>
                      <a:ext cx="3429000" cy="2571750"/>
                    </a:xfrm>
                    <a:prstGeom prst="rect">
                      <a:avLst/>
                    </a:prstGeom>
                    <a:noFill/>
                    <a:ln w="9525">
                      <a:noFill/>
                      <a:miter lim="800000"/>
                      <a:headEnd/>
                      <a:tailEnd/>
                    </a:ln>
                  </pic:spPr>
                </pic:pic>
              </a:graphicData>
            </a:graphic>
          </wp:inline>
        </w:drawing>
      </w:r>
    </w:p>
    <w:p w:rsidR="0028071A" w:rsidRPr="0028071A" w:rsidRDefault="0028071A" w:rsidP="0028071A">
      <w:pPr>
        <w:spacing w:before="100" w:beforeAutospacing="1" w:after="100" w:afterAutospacing="1" w:line="240" w:lineRule="auto"/>
        <w:rPr>
          <w:rFonts w:ascii="Times New Roman" w:eastAsia="Times New Roman" w:hAnsi="Times New Roman" w:cs="Times New Roman"/>
          <w:sz w:val="24"/>
          <w:szCs w:val="24"/>
          <w:lang w:eastAsia="en-GB"/>
        </w:rPr>
      </w:pPr>
      <w:r w:rsidRPr="0028071A">
        <w:rPr>
          <w:rFonts w:ascii="Times New Roman" w:eastAsia="Times New Roman" w:hAnsi="Times New Roman" w:cs="Times New Roman"/>
          <w:sz w:val="24"/>
          <w:szCs w:val="24"/>
          <w:lang w:eastAsia="en-GB"/>
        </w:rPr>
        <w:t xml:space="preserve">MP Kerry Pollard (far left), Anton Edelman (far right), some pupils and form teacher from </w:t>
      </w:r>
      <w:proofErr w:type="spellStart"/>
      <w:r w:rsidRPr="0028071A">
        <w:rPr>
          <w:rFonts w:ascii="Times New Roman" w:eastAsia="Times New Roman" w:hAnsi="Times New Roman" w:cs="Times New Roman"/>
          <w:sz w:val="24"/>
          <w:szCs w:val="24"/>
          <w:lang w:eastAsia="en-GB"/>
        </w:rPr>
        <w:t>Sandringham</w:t>
      </w:r>
      <w:proofErr w:type="spellEnd"/>
      <w:r w:rsidRPr="0028071A">
        <w:rPr>
          <w:rFonts w:ascii="Times New Roman" w:eastAsia="Times New Roman" w:hAnsi="Times New Roman" w:cs="Times New Roman"/>
          <w:sz w:val="24"/>
          <w:szCs w:val="24"/>
          <w:lang w:eastAsia="en-GB"/>
        </w:rPr>
        <w:t xml:space="preserve"> school in St Albans.</w:t>
      </w:r>
    </w:p>
    <w:p w:rsidR="0028071A" w:rsidRPr="0028071A" w:rsidRDefault="0028071A" w:rsidP="0028071A">
      <w:pPr>
        <w:spacing w:before="100" w:beforeAutospacing="1" w:after="100" w:afterAutospacing="1" w:line="240" w:lineRule="auto"/>
        <w:rPr>
          <w:rFonts w:ascii="Times New Roman" w:eastAsia="Times New Roman" w:hAnsi="Times New Roman" w:cs="Times New Roman"/>
          <w:sz w:val="24"/>
          <w:szCs w:val="24"/>
          <w:lang w:eastAsia="en-GB"/>
        </w:rPr>
      </w:pPr>
      <w:r w:rsidRPr="0028071A">
        <w:rPr>
          <w:rFonts w:ascii="Times New Roman" w:eastAsia="Times New Roman" w:hAnsi="Times New Roman" w:cs="Times New Roman"/>
          <w:sz w:val="20"/>
          <w:szCs w:val="20"/>
          <w:lang w:eastAsia="en-GB"/>
        </w:rPr>
        <w:t xml:space="preserve">MP Kerry Pollard (far left), Anton Edelman (far right), some pupils and form teacher from </w:t>
      </w:r>
      <w:proofErr w:type="spellStart"/>
      <w:r w:rsidRPr="0028071A">
        <w:rPr>
          <w:rFonts w:ascii="Times New Roman" w:eastAsia="Times New Roman" w:hAnsi="Times New Roman" w:cs="Times New Roman"/>
          <w:sz w:val="20"/>
          <w:szCs w:val="20"/>
          <w:lang w:eastAsia="en-GB"/>
        </w:rPr>
        <w:t>Sandringham</w:t>
      </w:r>
      <w:proofErr w:type="spellEnd"/>
      <w:r w:rsidRPr="0028071A">
        <w:rPr>
          <w:rFonts w:ascii="Times New Roman" w:eastAsia="Times New Roman" w:hAnsi="Times New Roman" w:cs="Times New Roman"/>
          <w:sz w:val="20"/>
          <w:szCs w:val="20"/>
          <w:lang w:eastAsia="en-GB"/>
        </w:rPr>
        <w:t xml:space="preserve"> school in St Albans.</w:t>
      </w:r>
    </w:p>
    <w:p w:rsidR="0028071A" w:rsidRPr="0028071A" w:rsidRDefault="0028071A" w:rsidP="0028071A">
      <w:pPr>
        <w:spacing w:after="0" w:line="240" w:lineRule="auto"/>
        <w:rPr>
          <w:rFonts w:ascii="Times New Roman" w:eastAsia="Times New Roman" w:hAnsi="Times New Roman" w:cs="Times New Roman"/>
          <w:sz w:val="24"/>
          <w:szCs w:val="24"/>
          <w:lang w:eastAsia="en-GB"/>
        </w:rPr>
      </w:pPr>
      <w:r w:rsidRPr="0028071A">
        <w:rPr>
          <w:rFonts w:ascii="Arial" w:eastAsia="Times New Roman" w:hAnsi="Arial" w:cs="Arial"/>
          <w:b/>
          <w:bCs/>
          <w:color w:val="3366CC"/>
          <w:sz w:val="24"/>
          <w:szCs w:val="24"/>
          <w:lang w:eastAsia="en-GB"/>
        </w:rPr>
        <w:t xml:space="preserve">The low salt buffet tea </w:t>
      </w:r>
    </w:p>
    <w:p w:rsidR="0028071A" w:rsidRPr="0028071A" w:rsidRDefault="0028071A" w:rsidP="0028071A">
      <w:pPr>
        <w:spacing w:before="100" w:beforeAutospacing="1" w:after="100" w:afterAutospacing="1" w:line="240" w:lineRule="auto"/>
        <w:rPr>
          <w:rFonts w:ascii="Times New Roman" w:eastAsia="Times New Roman" w:hAnsi="Times New Roman" w:cs="Times New Roman"/>
          <w:sz w:val="24"/>
          <w:szCs w:val="24"/>
          <w:lang w:eastAsia="en-GB"/>
        </w:rPr>
      </w:pPr>
      <w:r w:rsidRPr="0028071A">
        <w:rPr>
          <w:rFonts w:ascii="Times New Roman" w:eastAsia="Times New Roman" w:hAnsi="Times New Roman" w:cs="Times New Roman"/>
          <w:sz w:val="24"/>
          <w:szCs w:val="24"/>
          <w:lang w:eastAsia="en-GB"/>
        </w:rPr>
        <w:t>There was a fantastic low salt tea provided by the caterers at the House of Commons. This included tea, coffee, open sandwiches, mini quiches, no salt crisps and vegetable chips, lamb kebabs, mini pizza with low salt toppings, scones, carrot cake and a wonderful fruit platter display.</w:t>
      </w:r>
    </w:p>
    <w:p w:rsidR="0028071A" w:rsidRPr="0028071A" w:rsidRDefault="0028071A" w:rsidP="0028071A">
      <w:pPr>
        <w:spacing w:after="0" w:line="240" w:lineRule="auto"/>
        <w:rPr>
          <w:rFonts w:ascii="Times New Roman" w:eastAsia="Times New Roman" w:hAnsi="Times New Roman" w:cs="Times New Roman"/>
          <w:sz w:val="24"/>
          <w:szCs w:val="24"/>
          <w:lang w:eastAsia="en-GB"/>
        </w:rPr>
      </w:pPr>
      <w:r w:rsidRPr="0028071A">
        <w:rPr>
          <w:rFonts w:ascii="Arial" w:eastAsia="Times New Roman" w:hAnsi="Arial" w:cs="Arial"/>
          <w:b/>
          <w:bCs/>
          <w:color w:val="3366CC"/>
          <w:sz w:val="24"/>
          <w:szCs w:val="24"/>
          <w:lang w:eastAsia="en-GB"/>
        </w:rPr>
        <w:t xml:space="preserve">The supermarkets and stands </w:t>
      </w:r>
    </w:p>
    <w:p w:rsidR="0028071A" w:rsidRPr="0028071A" w:rsidRDefault="0028071A" w:rsidP="0028071A">
      <w:pPr>
        <w:spacing w:before="100" w:beforeAutospacing="1" w:after="100" w:afterAutospacing="1" w:line="240" w:lineRule="auto"/>
        <w:rPr>
          <w:rFonts w:ascii="Times New Roman" w:eastAsia="Times New Roman" w:hAnsi="Times New Roman" w:cs="Times New Roman"/>
          <w:sz w:val="24"/>
          <w:szCs w:val="24"/>
          <w:lang w:eastAsia="en-GB"/>
        </w:rPr>
      </w:pPr>
      <w:r w:rsidRPr="0028071A">
        <w:rPr>
          <w:rFonts w:ascii="Times New Roman" w:eastAsia="Times New Roman" w:hAnsi="Times New Roman" w:cs="Times New Roman"/>
          <w:sz w:val="24"/>
          <w:szCs w:val="24"/>
          <w:lang w:eastAsia="en-GB"/>
        </w:rPr>
        <w:t>There were 8 stands including the main supermarkets, Lo Salt with the Veggie Gang. These all displayed literature about the work they have been doing on salt reduction, along with examples of food products they produce and their labelling.</w:t>
      </w:r>
    </w:p>
    <w:p w:rsidR="0028071A" w:rsidRPr="0028071A" w:rsidRDefault="0028071A" w:rsidP="0028071A">
      <w:pPr>
        <w:spacing w:after="0" w:line="240" w:lineRule="auto"/>
        <w:rPr>
          <w:rFonts w:ascii="Times New Roman" w:eastAsia="Times New Roman" w:hAnsi="Times New Roman" w:cs="Times New Roman"/>
          <w:sz w:val="24"/>
          <w:szCs w:val="24"/>
          <w:lang w:eastAsia="en-GB"/>
        </w:rPr>
      </w:pPr>
      <w:r w:rsidRPr="0028071A">
        <w:rPr>
          <w:rFonts w:ascii="Arial" w:eastAsia="Times New Roman" w:hAnsi="Arial" w:cs="Arial"/>
          <w:b/>
          <w:bCs/>
          <w:color w:val="3366CC"/>
          <w:sz w:val="24"/>
          <w:szCs w:val="24"/>
          <w:lang w:eastAsia="en-GB"/>
        </w:rPr>
        <w:t xml:space="preserve">Resources </w:t>
      </w:r>
    </w:p>
    <w:tbl>
      <w:tblPr>
        <w:tblW w:w="7950" w:type="dxa"/>
        <w:tblCellSpacing w:w="0" w:type="dxa"/>
        <w:tblCellMar>
          <w:top w:w="15" w:type="dxa"/>
          <w:left w:w="15" w:type="dxa"/>
          <w:bottom w:w="15" w:type="dxa"/>
          <w:right w:w="15" w:type="dxa"/>
        </w:tblCellMar>
        <w:tblLook w:val="04A0"/>
      </w:tblPr>
      <w:tblGrid>
        <w:gridCol w:w="4050"/>
        <w:gridCol w:w="3900"/>
      </w:tblGrid>
      <w:tr w:rsidR="0028071A" w:rsidRPr="0028071A" w:rsidTr="0028071A">
        <w:trPr>
          <w:tblCellSpacing w:w="0" w:type="dxa"/>
        </w:trPr>
        <w:tc>
          <w:tcPr>
            <w:tcW w:w="4050" w:type="dxa"/>
            <w:vAlign w:val="center"/>
            <w:hideMark/>
          </w:tcPr>
          <w:p w:rsidR="0028071A" w:rsidRPr="0028071A" w:rsidRDefault="0028071A" w:rsidP="0028071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lastRenderedPageBreak/>
              <w:drawing>
                <wp:inline distT="0" distB="0" distL="0" distR="0">
                  <wp:extent cx="2473960" cy="3535045"/>
                  <wp:effectExtent l="19050" t="0" r="2540" b="0"/>
                  <wp:docPr id="3" name="Picture 3" descr="C:\Users\carrie\Desktop\Example\Salt Awareness Week\Landing Page\images\sad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ie\Desktop\Example\Salt Awareness Week\Landing Page\images\sad03.gif"/>
                          <pic:cNvPicPr>
                            <a:picLocks noChangeAspect="1" noChangeArrowheads="1"/>
                          </pic:cNvPicPr>
                        </pic:nvPicPr>
                        <pic:blipFill>
                          <a:blip r:embed="rId7" cstate="print"/>
                          <a:srcRect/>
                          <a:stretch>
                            <a:fillRect/>
                          </a:stretch>
                        </pic:blipFill>
                        <pic:spPr bwMode="auto">
                          <a:xfrm>
                            <a:off x="0" y="0"/>
                            <a:ext cx="2473960" cy="3535045"/>
                          </a:xfrm>
                          <a:prstGeom prst="rect">
                            <a:avLst/>
                          </a:prstGeom>
                          <a:noFill/>
                          <a:ln w="9525">
                            <a:noFill/>
                            <a:miter lim="800000"/>
                            <a:headEnd/>
                            <a:tailEnd/>
                          </a:ln>
                        </pic:spPr>
                      </pic:pic>
                    </a:graphicData>
                  </a:graphic>
                </wp:inline>
              </w:drawing>
            </w:r>
          </w:p>
          <w:p w:rsidR="0028071A" w:rsidRPr="0028071A" w:rsidRDefault="0028071A" w:rsidP="0028071A">
            <w:pPr>
              <w:spacing w:before="100" w:beforeAutospacing="1" w:after="100" w:afterAutospacing="1" w:line="240" w:lineRule="auto"/>
              <w:rPr>
                <w:rFonts w:ascii="Times New Roman" w:eastAsia="Times New Roman" w:hAnsi="Times New Roman" w:cs="Times New Roman"/>
                <w:sz w:val="24"/>
                <w:szCs w:val="24"/>
                <w:lang w:eastAsia="en-GB"/>
              </w:rPr>
            </w:pPr>
            <w:r w:rsidRPr="0028071A">
              <w:rPr>
                <w:rFonts w:ascii="Times New Roman" w:eastAsia="Times New Roman" w:hAnsi="Times New Roman" w:cs="Times New Roman"/>
                <w:sz w:val="24"/>
                <w:szCs w:val="24"/>
                <w:lang w:eastAsia="en-GB"/>
              </w:rPr>
              <w:t>Poster used to highlight the day</w:t>
            </w:r>
          </w:p>
        </w:tc>
        <w:tc>
          <w:tcPr>
            <w:tcW w:w="0" w:type="auto"/>
            <w:vAlign w:val="center"/>
            <w:hideMark/>
          </w:tcPr>
          <w:p w:rsidR="0028071A" w:rsidRPr="0028071A" w:rsidRDefault="0028071A" w:rsidP="0028071A">
            <w:pPr>
              <w:spacing w:before="100" w:beforeAutospacing="1" w:after="100" w:afterAutospacing="1" w:line="240" w:lineRule="auto"/>
              <w:rPr>
                <w:rFonts w:ascii="Times New Roman" w:eastAsia="Times New Roman" w:hAnsi="Times New Roman" w:cs="Times New Roman"/>
                <w:sz w:val="24"/>
                <w:szCs w:val="24"/>
                <w:lang w:eastAsia="en-GB"/>
              </w:rPr>
            </w:pPr>
            <w:r w:rsidRPr="0028071A">
              <w:rPr>
                <w:rFonts w:ascii="Times New Roman" w:eastAsia="Times New Roman" w:hAnsi="Times New Roman" w:cs="Times New Roman"/>
                <w:sz w:val="24"/>
                <w:szCs w:val="24"/>
                <w:lang w:eastAsia="en-GB"/>
              </w:rPr>
              <w:t xml:space="preserve">The press pack included the background evidence document on the scientific research that has been carried out that links children's diets with how much salt they consume and the effects on their health. </w:t>
            </w:r>
            <w:r w:rsidRPr="0028071A">
              <w:rPr>
                <w:rFonts w:ascii="Times New Roman" w:eastAsia="Times New Roman" w:hAnsi="Times New Roman" w:cs="Times New Roman"/>
                <w:sz w:val="24"/>
                <w:szCs w:val="24"/>
                <w:lang w:eastAsia="en-GB"/>
              </w:rPr>
              <w:br/>
              <w:t xml:space="preserve">Typical foods eaten by children, </w:t>
            </w:r>
            <w:proofErr w:type="gramStart"/>
            <w:r w:rsidRPr="0028071A">
              <w:rPr>
                <w:rFonts w:ascii="Times New Roman" w:eastAsia="Times New Roman" w:hAnsi="Times New Roman" w:cs="Times New Roman"/>
                <w:sz w:val="24"/>
                <w:szCs w:val="24"/>
                <w:lang w:eastAsia="en-GB"/>
              </w:rPr>
              <w:t>which</w:t>
            </w:r>
            <w:proofErr w:type="gramEnd"/>
            <w:r w:rsidRPr="0028071A">
              <w:rPr>
                <w:rFonts w:ascii="Times New Roman" w:eastAsia="Times New Roman" w:hAnsi="Times New Roman" w:cs="Times New Roman"/>
                <w:sz w:val="24"/>
                <w:szCs w:val="24"/>
                <w:lang w:eastAsia="en-GB"/>
              </w:rPr>
              <w:t xml:space="preserve"> was based on the National Diet and Nutrition survey carried out on young people aged 4 to 18 years.</w:t>
            </w:r>
            <w:r w:rsidRPr="0028071A">
              <w:rPr>
                <w:rFonts w:ascii="Times New Roman" w:eastAsia="Times New Roman" w:hAnsi="Times New Roman" w:cs="Times New Roman"/>
                <w:sz w:val="24"/>
                <w:szCs w:val="24"/>
                <w:lang w:eastAsia="en-GB"/>
              </w:rPr>
              <w:br/>
              <w:t xml:space="preserve">A salt challenge leaflet, which can be used for both children and adults but is a way for them to find out how much salt they consume according to some typical foods and then gaining some points, which are added up to give you a salt status. There was also an 8 page cookery leaflet written by Annabel </w:t>
            </w:r>
            <w:proofErr w:type="spellStart"/>
            <w:r w:rsidRPr="0028071A">
              <w:rPr>
                <w:rFonts w:ascii="Times New Roman" w:eastAsia="Times New Roman" w:hAnsi="Times New Roman" w:cs="Times New Roman"/>
                <w:sz w:val="24"/>
                <w:szCs w:val="24"/>
                <w:lang w:eastAsia="en-GB"/>
              </w:rPr>
              <w:t>Karmel</w:t>
            </w:r>
            <w:proofErr w:type="spellEnd"/>
            <w:r w:rsidRPr="0028071A">
              <w:rPr>
                <w:rFonts w:ascii="Times New Roman" w:eastAsia="Times New Roman" w:hAnsi="Times New Roman" w:cs="Times New Roman"/>
                <w:sz w:val="24"/>
                <w:szCs w:val="24"/>
                <w:lang w:eastAsia="en-GB"/>
              </w:rPr>
              <w:t>, diet scenarios for 6 children's diets. The press release, the CASH leaflet, summary of the findings from the salt survey carried out on children aged 12-16 years, the CASH 4 educational leaflets and a list of organisations that are making salt reductions.</w:t>
            </w:r>
          </w:p>
        </w:tc>
      </w:tr>
    </w:tbl>
    <w:p w:rsidR="0028071A" w:rsidRPr="0028071A" w:rsidRDefault="0028071A" w:rsidP="00C54302">
      <w:pPr>
        <w:spacing w:after="0" w:line="240" w:lineRule="auto"/>
        <w:rPr>
          <w:rFonts w:ascii="Times New Roman" w:eastAsia="Times New Roman" w:hAnsi="Times New Roman" w:cs="Times New Roman"/>
          <w:sz w:val="24"/>
          <w:szCs w:val="24"/>
          <w:lang w:eastAsia="en-GB"/>
        </w:rPr>
      </w:pPr>
      <w:r w:rsidRPr="0028071A">
        <w:rPr>
          <w:rFonts w:ascii="Times New Roman" w:eastAsia="Times New Roman" w:hAnsi="Times New Roman" w:cs="Times New Roman"/>
          <w:sz w:val="24"/>
          <w:szCs w:val="24"/>
          <w:lang w:eastAsia="en-GB"/>
        </w:rPr>
        <w:br/>
      </w:r>
    </w:p>
    <w:p w:rsidR="0028071A" w:rsidRPr="0028071A" w:rsidRDefault="0028071A" w:rsidP="0028071A">
      <w:pPr>
        <w:spacing w:after="0" w:line="240" w:lineRule="auto"/>
        <w:rPr>
          <w:rFonts w:ascii="Times New Roman" w:eastAsia="Times New Roman" w:hAnsi="Times New Roman" w:cs="Times New Roman"/>
          <w:sz w:val="24"/>
          <w:szCs w:val="24"/>
          <w:lang w:eastAsia="en-GB"/>
        </w:rPr>
      </w:pPr>
      <w:r w:rsidRPr="0028071A">
        <w:rPr>
          <w:rFonts w:ascii="Arial" w:eastAsia="Times New Roman" w:hAnsi="Arial" w:cs="Arial"/>
          <w:b/>
          <w:bCs/>
          <w:color w:val="3366CC"/>
          <w:sz w:val="24"/>
          <w:szCs w:val="24"/>
          <w:lang w:eastAsia="en-GB"/>
        </w:rPr>
        <w:t>Sponsors</w:t>
      </w:r>
      <w:r w:rsidRPr="0028071A">
        <w:rPr>
          <w:rFonts w:ascii="Times New Roman" w:eastAsia="Times New Roman" w:hAnsi="Times New Roman" w:cs="Times New Roman"/>
          <w:sz w:val="24"/>
          <w:szCs w:val="24"/>
          <w:lang w:eastAsia="en-GB"/>
        </w:rPr>
        <w:t xml:space="preserve"> </w:t>
      </w:r>
    </w:p>
    <w:p w:rsidR="0028071A" w:rsidRPr="0028071A" w:rsidRDefault="0028071A" w:rsidP="0028071A">
      <w:pPr>
        <w:spacing w:before="100" w:beforeAutospacing="1" w:after="100" w:afterAutospacing="1" w:line="240" w:lineRule="auto"/>
        <w:rPr>
          <w:rFonts w:ascii="Times New Roman" w:eastAsia="Times New Roman" w:hAnsi="Times New Roman" w:cs="Times New Roman"/>
          <w:sz w:val="24"/>
          <w:szCs w:val="24"/>
          <w:lang w:eastAsia="en-GB"/>
        </w:rPr>
      </w:pPr>
      <w:r w:rsidRPr="0028071A">
        <w:rPr>
          <w:rFonts w:ascii="Times New Roman" w:eastAsia="Times New Roman" w:hAnsi="Times New Roman" w:cs="Times New Roman"/>
          <w:sz w:val="24"/>
          <w:szCs w:val="24"/>
          <w:lang w:eastAsia="en-GB"/>
        </w:rPr>
        <w:t>We had various sponsors including, Marks and Spencer's, Tesco's, The Co-op and Waitrose and the British Heart Foundation.</w:t>
      </w:r>
    </w:p>
    <w:p w:rsidR="00996459" w:rsidRDefault="0028071A" w:rsidP="0028071A">
      <w:r>
        <w:rPr>
          <w:rFonts w:ascii="Times New Roman" w:eastAsia="Times New Roman" w:hAnsi="Times New Roman" w:cs="Times New Roman"/>
          <w:noProof/>
          <w:sz w:val="24"/>
          <w:szCs w:val="24"/>
          <w:lang w:eastAsia="en-GB"/>
        </w:rPr>
        <w:drawing>
          <wp:inline distT="0" distB="0" distL="0" distR="0">
            <wp:extent cx="612140" cy="791845"/>
            <wp:effectExtent l="19050" t="0" r="0" b="0"/>
            <wp:docPr id="4" name="Picture 4" descr="C:\Users\carrie\Desktop\Example\Salt Awareness Week\Landing Page\images\bhf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rie\Desktop\Example\Salt Awareness Week\Landing Page\images\bhflogo.gif"/>
                    <pic:cNvPicPr>
                      <a:picLocks noChangeAspect="1" noChangeArrowheads="1"/>
                    </pic:cNvPicPr>
                  </pic:nvPicPr>
                  <pic:blipFill>
                    <a:blip r:embed="rId8" cstate="print"/>
                    <a:srcRect/>
                    <a:stretch>
                      <a:fillRect/>
                    </a:stretch>
                  </pic:blipFill>
                  <pic:spPr bwMode="auto">
                    <a:xfrm>
                      <a:off x="0" y="0"/>
                      <a:ext cx="612140" cy="791845"/>
                    </a:xfrm>
                    <a:prstGeom prst="rect">
                      <a:avLst/>
                    </a:prstGeom>
                    <a:noFill/>
                    <a:ln w="9525">
                      <a:noFill/>
                      <a:miter lim="800000"/>
                      <a:headEnd/>
                      <a:tailEnd/>
                    </a:ln>
                  </pic:spPr>
                </pic:pic>
              </a:graphicData>
            </a:graphic>
          </wp:inline>
        </w:drawing>
      </w:r>
    </w:p>
    <w:sectPr w:rsidR="00996459" w:rsidSect="0099645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C1980"/>
    <w:multiLevelType w:val="multilevel"/>
    <w:tmpl w:val="EBDC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786205"/>
    <w:multiLevelType w:val="multilevel"/>
    <w:tmpl w:val="6FD8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5D2C8A"/>
    <w:multiLevelType w:val="multilevel"/>
    <w:tmpl w:val="CED2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586BEA"/>
    <w:multiLevelType w:val="multilevel"/>
    <w:tmpl w:val="58C0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162EAB"/>
    <w:multiLevelType w:val="multilevel"/>
    <w:tmpl w:val="3EB2B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297F99"/>
    <w:multiLevelType w:val="multilevel"/>
    <w:tmpl w:val="C14C1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E64950"/>
    <w:multiLevelType w:val="multilevel"/>
    <w:tmpl w:val="8232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E919ED"/>
    <w:multiLevelType w:val="multilevel"/>
    <w:tmpl w:val="860E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characterSpacingControl w:val="doNotCompress"/>
  <w:compat/>
  <w:rsids>
    <w:rsidRoot w:val="0028071A"/>
    <w:rsid w:val="0028071A"/>
    <w:rsid w:val="00996459"/>
    <w:rsid w:val="00A331D7"/>
    <w:rsid w:val="00C5430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459"/>
  </w:style>
  <w:style w:type="paragraph" w:styleId="Heading2">
    <w:name w:val="heading 2"/>
    <w:basedOn w:val="Normal"/>
    <w:link w:val="Heading2Char"/>
    <w:uiPriority w:val="9"/>
    <w:qFormat/>
    <w:rsid w:val="0028071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071A"/>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2807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11">
    <w:name w:val="style11"/>
    <w:basedOn w:val="DefaultParagraphFont"/>
    <w:rsid w:val="0028071A"/>
    <w:rPr>
      <w:color w:val="000000"/>
    </w:rPr>
  </w:style>
  <w:style w:type="character" w:styleId="Hyperlink">
    <w:name w:val="Hyperlink"/>
    <w:basedOn w:val="DefaultParagraphFont"/>
    <w:uiPriority w:val="99"/>
    <w:semiHidden/>
    <w:unhideWhenUsed/>
    <w:rsid w:val="0028071A"/>
    <w:rPr>
      <w:color w:val="0000FF"/>
      <w:u w:val="single"/>
    </w:rPr>
  </w:style>
  <w:style w:type="character" w:styleId="Strong">
    <w:name w:val="Strong"/>
    <w:basedOn w:val="DefaultParagraphFont"/>
    <w:uiPriority w:val="22"/>
    <w:qFormat/>
    <w:rsid w:val="0028071A"/>
    <w:rPr>
      <w:b/>
      <w:bCs/>
    </w:rPr>
  </w:style>
  <w:style w:type="paragraph" w:styleId="BalloonText">
    <w:name w:val="Balloon Text"/>
    <w:basedOn w:val="Normal"/>
    <w:link w:val="BalloonTextChar"/>
    <w:uiPriority w:val="99"/>
    <w:semiHidden/>
    <w:unhideWhenUsed/>
    <w:rsid w:val="00280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7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2387925">
      <w:bodyDiv w:val="1"/>
      <w:marLeft w:val="0"/>
      <w:marRight w:val="0"/>
      <w:marTop w:val="0"/>
      <w:marBottom w:val="0"/>
      <w:divBdr>
        <w:top w:val="none" w:sz="0" w:space="0" w:color="auto"/>
        <w:left w:val="none" w:sz="0" w:space="0" w:color="auto"/>
        <w:bottom w:val="none" w:sz="0" w:space="0" w:color="auto"/>
        <w:right w:val="none" w:sz="0" w:space="0" w:color="auto"/>
      </w:divBdr>
      <w:divsChild>
        <w:div w:id="1011949561">
          <w:marLeft w:val="0"/>
          <w:marRight w:val="0"/>
          <w:marTop w:val="0"/>
          <w:marBottom w:val="0"/>
          <w:divBdr>
            <w:top w:val="none" w:sz="0" w:space="0" w:color="auto"/>
            <w:left w:val="none" w:sz="0" w:space="0" w:color="auto"/>
            <w:bottom w:val="none" w:sz="0" w:space="0" w:color="auto"/>
            <w:right w:val="none" w:sz="0" w:space="0" w:color="auto"/>
          </w:divBdr>
          <w:divsChild>
            <w:div w:id="188320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97363">
      <w:bodyDiv w:val="1"/>
      <w:marLeft w:val="0"/>
      <w:marRight w:val="0"/>
      <w:marTop w:val="0"/>
      <w:marBottom w:val="0"/>
      <w:divBdr>
        <w:top w:val="none" w:sz="0" w:space="0" w:color="auto"/>
        <w:left w:val="none" w:sz="0" w:space="0" w:color="auto"/>
        <w:bottom w:val="none" w:sz="0" w:space="0" w:color="auto"/>
        <w:right w:val="none" w:sz="0" w:space="0" w:color="auto"/>
      </w:divBdr>
      <w:divsChild>
        <w:div w:id="1798525269">
          <w:marLeft w:val="0"/>
          <w:marRight w:val="0"/>
          <w:marTop w:val="0"/>
          <w:marBottom w:val="0"/>
          <w:divBdr>
            <w:top w:val="none" w:sz="0" w:space="0" w:color="auto"/>
            <w:left w:val="none" w:sz="0" w:space="0" w:color="auto"/>
            <w:bottom w:val="none" w:sz="0" w:space="0" w:color="auto"/>
            <w:right w:val="none" w:sz="0" w:space="0" w:color="auto"/>
          </w:divBdr>
          <w:divsChild>
            <w:div w:id="5258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852</Words>
  <Characters>4863</Characters>
  <Application>Microsoft Office Word</Application>
  <DocSecurity>0</DocSecurity>
  <Lines>40</Lines>
  <Paragraphs>11</Paragraphs>
  <ScaleCrop>false</ScaleCrop>
  <Company/>
  <LinksUpToDate>false</LinksUpToDate>
  <CharactersWithSpaces>5704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dc:creator>
  <cp:lastModifiedBy>carrie</cp:lastModifiedBy>
  <cp:revision>2</cp:revision>
  <dcterms:created xsi:type="dcterms:W3CDTF">2010-06-13T18:46:00Z</dcterms:created>
  <dcterms:modified xsi:type="dcterms:W3CDTF">2010-06-14T08:49:00Z</dcterms:modified>
</cp:coreProperties>
</file>